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2A053176" w:rsidR="00B33E4E" w:rsidRDefault="00AF2614" w:rsidP="00B33E4E">
      <w:pPr>
        <w:jc w:val="center"/>
        <w:rPr>
          <w:b/>
        </w:rPr>
      </w:pPr>
      <w:r>
        <w:rPr>
          <w:b/>
        </w:rPr>
        <w:t>September</w:t>
      </w:r>
      <w:r w:rsidR="00A8045D">
        <w:rPr>
          <w:b/>
        </w:rPr>
        <w:t xml:space="preserve"> </w:t>
      </w:r>
      <w:r w:rsidR="00816247">
        <w:rPr>
          <w:b/>
        </w:rPr>
        <w:t>1</w:t>
      </w:r>
      <w:r w:rsidR="00676758">
        <w:rPr>
          <w:b/>
        </w:rPr>
        <w:t>6</w:t>
      </w:r>
      <w:r w:rsidR="00427500">
        <w:rPr>
          <w:b/>
        </w:rPr>
        <w:t>, 2019</w:t>
      </w:r>
    </w:p>
    <w:p w14:paraId="754CD4AB" w14:textId="4B210009" w:rsidR="00F83CE4" w:rsidRDefault="00676758" w:rsidP="00B33E4E">
      <w:pPr>
        <w:jc w:val="center"/>
        <w:rPr>
          <w:b/>
        </w:rPr>
      </w:pPr>
      <w:r>
        <w:rPr>
          <w:b/>
        </w:rPr>
        <w:t>2</w:t>
      </w:r>
      <w:r w:rsidR="00F83CE4">
        <w:rPr>
          <w:b/>
        </w:rPr>
        <w:t>:</w:t>
      </w:r>
      <w:r>
        <w:rPr>
          <w:b/>
        </w:rPr>
        <w:t>00</w:t>
      </w:r>
      <w:r w:rsidR="00F83CE4">
        <w:rPr>
          <w:b/>
        </w:rPr>
        <w:t xml:space="preserve"> – </w:t>
      </w:r>
      <w:r>
        <w:rPr>
          <w:b/>
        </w:rPr>
        <w:t>3</w:t>
      </w:r>
      <w:r w:rsidR="00F83CE4">
        <w:rPr>
          <w:b/>
        </w:rPr>
        <w:t>:</w:t>
      </w:r>
      <w:r>
        <w:rPr>
          <w:b/>
        </w:rPr>
        <w:t>3</w:t>
      </w:r>
      <w:r w:rsidR="00F83CE4">
        <w:rPr>
          <w:b/>
        </w:rPr>
        <w:t>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47076D10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676758">
        <w:rPr>
          <w:b/>
        </w:rPr>
        <w:t xml:space="preserve">IUB: </w:t>
      </w:r>
      <w:r w:rsidR="00676758" w:rsidRPr="00676758">
        <w:rPr>
          <w:b/>
        </w:rPr>
        <w:t>Carmichael Center 201Z</w:t>
      </w:r>
    </w:p>
    <w:p w14:paraId="340658D8" w14:textId="2C829244" w:rsidR="00A63A69" w:rsidRDefault="00A63A69" w:rsidP="00A63A69">
      <w:pPr>
        <w:jc w:val="center"/>
        <w:rPr>
          <w:b/>
        </w:rPr>
      </w:pPr>
      <w:r>
        <w:rPr>
          <w:b/>
        </w:rPr>
        <w:t xml:space="preserve">IUPUI:  </w:t>
      </w:r>
      <w:r w:rsidR="00676758" w:rsidRPr="00676758">
        <w:rPr>
          <w:b/>
        </w:rPr>
        <w:t>ES 4130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5AA52C7E" w14:textId="77777777" w:rsidR="00427500" w:rsidRDefault="00427500" w:rsidP="00A63A69">
      <w:pPr>
        <w:jc w:val="center"/>
        <w:rPr>
          <w:b/>
          <w:u w:val="single"/>
        </w:rPr>
      </w:pPr>
    </w:p>
    <w:p w14:paraId="7D9F59EE" w14:textId="24473411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36E10D6B" w14:textId="77777777" w:rsidR="00676758" w:rsidRDefault="00676758" w:rsidP="00676758"/>
    <w:p w14:paraId="5B465137" w14:textId="78FCCB4E" w:rsidR="00AC4DCB" w:rsidRDefault="00AC4DCB" w:rsidP="00427500">
      <w:pPr>
        <w:numPr>
          <w:ilvl w:val="0"/>
          <w:numId w:val="5"/>
        </w:numPr>
        <w:spacing w:line="360" w:lineRule="auto"/>
        <w:ind w:left="360"/>
      </w:pPr>
      <w:r>
        <w:t>Introductions</w:t>
      </w:r>
    </w:p>
    <w:p w14:paraId="177CD5C4" w14:textId="77777777" w:rsidR="00427500" w:rsidRDefault="00427500" w:rsidP="00427500">
      <w:pPr>
        <w:spacing w:line="360" w:lineRule="auto"/>
        <w:ind w:left="360"/>
      </w:pPr>
    </w:p>
    <w:p w14:paraId="02BAFA5A" w14:textId="31FB79CF" w:rsidR="00B33E4E" w:rsidRDefault="00B33E4E" w:rsidP="00427500">
      <w:pPr>
        <w:numPr>
          <w:ilvl w:val="0"/>
          <w:numId w:val="5"/>
        </w:numPr>
        <w:spacing w:line="360" w:lineRule="auto"/>
        <w:ind w:left="360"/>
      </w:pPr>
      <w:r w:rsidRPr="00585825">
        <w:t>Approval of minutes</w:t>
      </w:r>
      <w:r w:rsidR="007B25D3" w:rsidRPr="00585825">
        <w:t xml:space="preserve"> from Council meeting on </w:t>
      </w:r>
      <w:r w:rsidR="00AF2614" w:rsidRPr="00585825">
        <w:t>April</w:t>
      </w:r>
      <w:r w:rsidR="007A07F2" w:rsidRPr="00585825">
        <w:t xml:space="preserve"> </w:t>
      </w:r>
      <w:r w:rsidR="00585825" w:rsidRPr="00585825">
        <w:t>1</w:t>
      </w:r>
      <w:r w:rsidR="00676758">
        <w:t>5</w:t>
      </w:r>
      <w:r w:rsidR="00BD742D" w:rsidRPr="00585825">
        <w:t>,</w:t>
      </w:r>
      <w:r w:rsidRPr="00585825">
        <w:t xml:space="preserve"> 201</w:t>
      </w:r>
      <w:r w:rsidR="00676758">
        <w:t>9</w:t>
      </w:r>
    </w:p>
    <w:p w14:paraId="5DBB641E" w14:textId="77777777" w:rsidR="00427500" w:rsidRPr="00585825" w:rsidRDefault="00427500" w:rsidP="00427500">
      <w:pPr>
        <w:spacing w:line="360" w:lineRule="auto"/>
        <w:ind w:left="360"/>
      </w:pPr>
    </w:p>
    <w:p w14:paraId="35B62BAF" w14:textId="4BC410CA" w:rsidR="00427500" w:rsidRPr="005C74E3" w:rsidRDefault="004D4E03" w:rsidP="00427500">
      <w:pPr>
        <w:numPr>
          <w:ilvl w:val="0"/>
          <w:numId w:val="5"/>
        </w:numPr>
        <w:spacing w:line="360" w:lineRule="auto"/>
        <w:ind w:left="360"/>
      </w:pPr>
      <w:bookmarkStart w:id="0" w:name="_GoBack"/>
      <w:bookmarkEnd w:id="0"/>
      <w:r w:rsidRPr="005C74E3">
        <w:t>Updates from the Dean</w:t>
      </w:r>
      <w:r w:rsidR="00B515A5" w:rsidRPr="005C74E3">
        <w:t xml:space="preserve"> </w:t>
      </w:r>
    </w:p>
    <w:p w14:paraId="3BC4FF55" w14:textId="77777777" w:rsidR="00427500" w:rsidRPr="00525DC5" w:rsidRDefault="00427500" w:rsidP="00427500">
      <w:pPr>
        <w:spacing w:line="360" w:lineRule="auto"/>
        <w:ind w:left="360"/>
      </w:pPr>
    </w:p>
    <w:p w14:paraId="7286191D" w14:textId="6961A0D1" w:rsidR="00676758" w:rsidRDefault="00CD503B" w:rsidP="00427500">
      <w:pPr>
        <w:numPr>
          <w:ilvl w:val="0"/>
          <w:numId w:val="5"/>
        </w:numPr>
        <w:spacing w:line="360" w:lineRule="auto"/>
        <w:ind w:left="360"/>
      </w:pPr>
      <w:r>
        <w:t>Discussion items</w:t>
      </w:r>
    </w:p>
    <w:p w14:paraId="1BA41119" w14:textId="2D992B21" w:rsidR="00FC7A8F" w:rsidRDefault="00FC7A8F" w:rsidP="00427500">
      <w:pPr>
        <w:numPr>
          <w:ilvl w:val="1"/>
          <w:numId w:val="5"/>
        </w:numPr>
        <w:spacing w:line="360" w:lineRule="auto"/>
      </w:pPr>
      <w:r>
        <w:t>overall charge, structure—intro for new people</w:t>
      </w:r>
    </w:p>
    <w:p w14:paraId="607A97F2" w14:textId="1CF96735" w:rsidR="00BF693F" w:rsidRDefault="00B515A5" w:rsidP="00427500">
      <w:pPr>
        <w:numPr>
          <w:ilvl w:val="2"/>
          <w:numId w:val="5"/>
        </w:numPr>
        <w:spacing w:line="360" w:lineRule="auto"/>
      </w:pPr>
      <w:r>
        <w:t xml:space="preserve">our Canvas site:  </w:t>
      </w:r>
      <w:hyperlink r:id="rId5" w:history="1">
        <w:r w:rsidR="00BF693F" w:rsidRPr="002334AD">
          <w:rPr>
            <w:rStyle w:val="Hyperlink"/>
          </w:rPr>
          <w:t>https://iu.instructure.com/courses/1506992</w:t>
        </w:r>
      </w:hyperlink>
    </w:p>
    <w:p w14:paraId="5368B7F2" w14:textId="67D0D654" w:rsidR="00676758" w:rsidRDefault="00B515A5" w:rsidP="00427500">
      <w:pPr>
        <w:numPr>
          <w:ilvl w:val="2"/>
          <w:numId w:val="5"/>
        </w:numPr>
        <w:spacing w:line="360" w:lineRule="auto"/>
      </w:pPr>
      <w:r>
        <w:t xml:space="preserve">our website:  </w:t>
      </w:r>
      <w:hyperlink r:id="rId6" w:history="1">
        <w:r w:rsidR="00676758" w:rsidRPr="002D0267">
          <w:rPr>
            <w:rStyle w:val="Hyperlink"/>
          </w:rPr>
          <w:t>https://graduatefacultycouncil.iu.edu</w:t>
        </w:r>
      </w:hyperlink>
    </w:p>
    <w:p w14:paraId="0030BA3D" w14:textId="5CF72ECB" w:rsidR="00FC7A8F" w:rsidRDefault="00FC7A8F" w:rsidP="00427500">
      <w:pPr>
        <w:numPr>
          <w:ilvl w:val="1"/>
          <w:numId w:val="5"/>
        </w:numPr>
        <w:spacing w:line="360" w:lineRule="auto"/>
      </w:pPr>
      <w:r>
        <w:t xml:space="preserve">committee </w:t>
      </w:r>
      <w:r w:rsidR="00AC4DCB">
        <w:t>membership</w:t>
      </w:r>
    </w:p>
    <w:p w14:paraId="449A7920" w14:textId="5990AE66" w:rsidR="00017493" w:rsidRPr="00585825" w:rsidRDefault="00017493" w:rsidP="00427500">
      <w:pPr>
        <w:numPr>
          <w:ilvl w:val="1"/>
          <w:numId w:val="5"/>
        </w:numPr>
        <w:spacing w:line="360" w:lineRule="auto"/>
      </w:pPr>
      <w:r w:rsidRPr="00585825">
        <w:t>elections of committee chairs</w:t>
      </w:r>
      <w:r w:rsidR="00C86E0B" w:rsidRPr="00585825">
        <w:t xml:space="preserve"> </w:t>
      </w:r>
      <w:r w:rsidRPr="00585825">
        <w:t>—</w:t>
      </w:r>
      <w:r w:rsidR="00C86E0B" w:rsidRPr="00585825">
        <w:t xml:space="preserve"> </w:t>
      </w:r>
      <w:r w:rsidR="00676758">
        <w:t>Dominique Galli (Vice Chair)</w:t>
      </w:r>
    </w:p>
    <w:p w14:paraId="3416D02C" w14:textId="67F02A6D" w:rsidR="00AC4DCB" w:rsidRDefault="00AC4DCB" w:rsidP="00427500">
      <w:pPr>
        <w:numPr>
          <w:ilvl w:val="1"/>
          <w:numId w:val="5"/>
        </w:numPr>
        <w:spacing w:line="360" w:lineRule="auto"/>
      </w:pPr>
      <w:r>
        <w:t>committee charges for the year</w:t>
      </w:r>
    </w:p>
    <w:p w14:paraId="039889A4" w14:textId="07FE93B3" w:rsidR="00472E4F" w:rsidRDefault="00472E4F" w:rsidP="00427500">
      <w:pPr>
        <w:numPr>
          <w:ilvl w:val="1"/>
          <w:numId w:val="5"/>
        </w:numPr>
        <w:spacing w:line="360" w:lineRule="auto"/>
      </w:pPr>
      <w:r w:rsidRPr="00585825">
        <w:t>strategic emphasis for this academic year</w:t>
      </w:r>
    </w:p>
    <w:p w14:paraId="4C74FA2A" w14:textId="77777777" w:rsidR="00427500" w:rsidRPr="00585825" w:rsidRDefault="00427500" w:rsidP="00427500">
      <w:pPr>
        <w:spacing w:line="360" w:lineRule="auto"/>
        <w:ind w:left="720"/>
      </w:pPr>
    </w:p>
    <w:p w14:paraId="7D4108DE" w14:textId="3E398E09" w:rsidR="00076BD0" w:rsidRDefault="00AF2614" w:rsidP="00427500">
      <w:pPr>
        <w:numPr>
          <w:ilvl w:val="0"/>
          <w:numId w:val="28"/>
        </w:numPr>
        <w:spacing w:line="360" w:lineRule="auto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427500">
      <w:pPr>
        <w:numPr>
          <w:ilvl w:val="0"/>
          <w:numId w:val="23"/>
        </w:numPr>
        <w:spacing w:line="360" w:lineRule="auto"/>
      </w:pPr>
      <w:r>
        <w:t>Academic Policy Committee</w:t>
      </w:r>
    </w:p>
    <w:p w14:paraId="0D119DC3" w14:textId="447A9FC1" w:rsidR="005F5BE1" w:rsidRDefault="00076BD0" w:rsidP="00427500">
      <w:pPr>
        <w:numPr>
          <w:ilvl w:val="0"/>
          <w:numId w:val="23"/>
        </w:numPr>
        <w:spacing w:line="360" w:lineRule="auto"/>
      </w:pPr>
      <w:r>
        <w:t>Awards Committee</w:t>
      </w:r>
    </w:p>
    <w:p w14:paraId="70939318" w14:textId="77777777" w:rsidR="00103819" w:rsidRDefault="00103819" w:rsidP="00427500">
      <w:pPr>
        <w:numPr>
          <w:ilvl w:val="0"/>
          <w:numId w:val="23"/>
        </w:numPr>
        <w:spacing w:line="360" w:lineRule="auto"/>
      </w:pPr>
      <w:r>
        <w:t>Diversity Issues Committee</w:t>
      </w:r>
    </w:p>
    <w:p w14:paraId="449F42AA" w14:textId="18783739" w:rsidR="00076BD0" w:rsidRDefault="00076BD0" w:rsidP="00427500">
      <w:pPr>
        <w:numPr>
          <w:ilvl w:val="0"/>
          <w:numId w:val="23"/>
        </w:numPr>
        <w:spacing w:line="360" w:lineRule="auto"/>
      </w:pPr>
      <w:r>
        <w:t>Graduate Initiatives Committee</w:t>
      </w:r>
    </w:p>
    <w:p w14:paraId="724CACF4" w14:textId="2B217255" w:rsidR="00CD503B" w:rsidRDefault="00CD503B" w:rsidP="00427500">
      <w:pPr>
        <w:numPr>
          <w:ilvl w:val="0"/>
          <w:numId w:val="34"/>
        </w:numPr>
        <w:spacing w:line="360" w:lineRule="auto"/>
      </w:pPr>
      <w:r>
        <w:t>Reports from Student Representatives</w:t>
      </w:r>
    </w:p>
    <w:p w14:paraId="3D2BEE36" w14:textId="77777777" w:rsidR="00427500" w:rsidRDefault="00427500" w:rsidP="00427500">
      <w:pPr>
        <w:spacing w:line="360" w:lineRule="auto"/>
        <w:ind w:left="720"/>
      </w:pPr>
    </w:p>
    <w:p w14:paraId="427C4ABB" w14:textId="595E6475" w:rsidR="00CD503B" w:rsidRDefault="00CD503B" w:rsidP="00427500">
      <w:pPr>
        <w:numPr>
          <w:ilvl w:val="0"/>
          <w:numId w:val="28"/>
        </w:numPr>
        <w:spacing w:line="360" w:lineRule="auto"/>
      </w:pPr>
      <w:r>
        <w:t>New Business—open call</w:t>
      </w:r>
    </w:p>
    <w:p w14:paraId="1540CA5A" w14:textId="77777777" w:rsidR="00427500" w:rsidRDefault="00427500" w:rsidP="00427500">
      <w:pPr>
        <w:spacing w:line="360" w:lineRule="auto"/>
        <w:ind w:left="360"/>
      </w:pPr>
    </w:p>
    <w:p w14:paraId="119B7989" w14:textId="4B34EC57" w:rsidR="0052060A" w:rsidRDefault="00B97D94" w:rsidP="00427500">
      <w:pPr>
        <w:numPr>
          <w:ilvl w:val="0"/>
          <w:numId w:val="28"/>
        </w:numPr>
        <w:spacing w:line="360" w:lineRule="auto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75307D65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AF2614" w:rsidRPr="00472E4F">
        <w:rPr>
          <w:i/>
        </w:rPr>
        <w:t>October</w:t>
      </w:r>
      <w:r w:rsidR="00576FDA" w:rsidRPr="00472E4F">
        <w:rPr>
          <w:i/>
        </w:rPr>
        <w:t xml:space="preserve"> </w:t>
      </w:r>
      <w:r w:rsidR="00472E4F" w:rsidRPr="00472E4F">
        <w:rPr>
          <w:i/>
        </w:rPr>
        <w:t>2</w:t>
      </w:r>
      <w:r w:rsidR="00676758">
        <w:rPr>
          <w:i/>
        </w:rPr>
        <w:t>1</w:t>
      </w:r>
      <w:r w:rsidR="00472E4F" w:rsidRPr="00472E4F">
        <w:rPr>
          <w:i/>
        </w:rPr>
        <w:t>, 201</w:t>
      </w:r>
      <w:r w:rsidR="00676758">
        <w:rPr>
          <w:i/>
        </w:rPr>
        <w:t>9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5F2F"/>
    <w:multiLevelType w:val="hybridMultilevel"/>
    <w:tmpl w:val="B7A2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3"/>
  </w:num>
  <w:num w:numId="5">
    <w:abstractNumId w:val="28"/>
  </w:num>
  <w:num w:numId="6">
    <w:abstractNumId w:val="12"/>
  </w:num>
  <w:num w:numId="7">
    <w:abstractNumId w:val="34"/>
  </w:num>
  <w:num w:numId="8">
    <w:abstractNumId w:val="30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2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27"/>
  </w:num>
  <w:num w:numId="19">
    <w:abstractNumId w:val="20"/>
  </w:num>
  <w:num w:numId="20">
    <w:abstractNumId w:val="32"/>
  </w:num>
  <w:num w:numId="21">
    <w:abstractNumId w:val="0"/>
  </w:num>
  <w:num w:numId="22">
    <w:abstractNumId w:val="1"/>
  </w:num>
  <w:num w:numId="23">
    <w:abstractNumId w:val="29"/>
  </w:num>
  <w:num w:numId="24">
    <w:abstractNumId w:val="3"/>
  </w:num>
  <w:num w:numId="25">
    <w:abstractNumId w:val="13"/>
  </w:num>
  <w:num w:numId="26">
    <w:abstractNumId w:val="26"/>
  </w:num>
  <w:num w:numId="27">
    <w:abstractNumId w:val="6"/>
  </w:num>
  <w:num w:numId="28">
    <w:abstractNumId w:val="24"/>
  </w:num>
  <w:num w:numId="29">
    <w:abstractNumId w:val="11"/>
  </w:num>
  <w:num w:numId="30">
    <w:abstractNumId w:val="15"/>
  </w:num>
  <w:num w:numId="31">
    <w:abstractNumId w:val="31"/>
  </w:num>
  <w:num w:numId="32">
    <w:abstractNumId w:val="10"/>
  </w:num>
  <w:num w:numId="33">
    <w:abstractNumId w:va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D077F"/>
    <w:rsid w:val="003F7DA3"/>
    <w:rsid w:val="00417209"/>
    <w:rsid w:val="00427500"/>
    <w:rsid w:val="00472E4F"/>
    <w:rsid w:val="004876B7"/>
    <w:rsid w:val="00494F2B"/>
    <w:rsid w:val="004D4E03"/>
    <w:rsid w:val="0052060A"/>
    <w:rsid w:val="00524702"/>
    <w:rsid w:val="00525DC5"/>
    <w:rsid w:val="00544367"/>
    <w:rsid w:val="00576FDA"/>
    <w:rsid w:val="00582DC8"/>
    <w:rsid w:val="005836FE"/>
    <w:rsid w:val="00585825"/>
    <w:rsid w:val="00590F37"/>
    <w:rsid w:val="005C05E1"/>
    <w:rsid w:val="005C74E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412EA"/>
    <w:rsid w:val="00953A25"/>
    <w:rsid w:val="00977211"/>
    <w:rsid w:val="009C745D"/>
    <w:rsid w:val="009D2E63"/>
    <w:rsid w:val="009E476A"/>
    <w:rsid w:val="00A03411"/>
    <w:rsid w:val="00A52A6C"/>
    <w:rsid w:val="00A63A69"/>
    <w:rsid w:val="00A768A7"/>
    <w:rsid w:val="00A77107"/>
    <w:rsid w:val="00A8045D"/>
    <w:rsid w:val="00AC3BCB"/>
    <w:rsid w:val="00AC4DCB"/>
    <w:rsid w:val="00AE453F"/>
    <w:rsid w:val="00AF2614"/>
    <w:rsid w:val="00B33E4E"/>
    <w:rsid w:val="00B365BC"/>
    <w:rsid w:val="00B42ACC"/>
    <w:rsid w:val="00B515A5"/>
    <w:rsid w:val="00B6122E"/>
    <w:rsid w:val="00B65B58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790E"/>
    <w:rsid w:val="00CD40D0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574FE8CA-C937-4D98-B84F-15A68E00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uatefacultycouncil.iu.edu" TargetMode="External"/><Relationship Id="rId5" Type="http://schemas.openxmlformats.org/officeDocument/2006/relationships/hyperlink" Target="https://iu.instructure.com/courses/1506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3</cp:revision>
  <cp:lastPrinted>2017-01-20T17:25:00Z</cp:lastPrinted>
  <dcterms:created xsi:type="dcterms:W3CDTF">2019-09-09T20:54:00Z</dcterms:created>
  <dcterms:modified xsi:type="dcterms:W3CDTF">2019-09-09T20:55:00Z</dcterms:modified>
</cp:coreProperties>
</file>